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40662" w14:textId="75FF68EB" w:rsidR="0008116C" w:rsidRDefault="00A10A42">
      <w:r>
        <w:t xml:space="preserve">                                                                                                                                                  </w:t>
      </w:r>
      <w:r>
        <w:rPr>
          <w:noProof/>
        </w:rPr>
        <w:drawing>
          <wp:inline distT="0" distB="0" distL="0" distR="0" wp14:anchorId="4F189278" wp14:editId="2AF2A150">
            <wp:extent cx="762000" cy="1226560"/>
            <wp:effectExtent l="0" t="0" r="0" b="0"/>
            <wp:docPr id="3" name="Picture 3"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alendar&#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7549" cy="1251589"/>
                    </a:xfrm>
                    <a:prstGeom prst="rect">
                      <a:avLst/>
                    </a:prstGeom>
                    <a:noFill/>
                    <a:ln>
                      <a:noFill/>
                    </a:ln>
                  </pic:spPr>
                </pic:pic>
              </a:graphicData>
            </a:graphic>
          </wp:inline>
        </w:drawing>
      </w:r>
      <w:r w:rsidR="00C81477">
        <w:rPr>
          <w:noProof/>
          <w:sz w:val="24"/>
          <w:szCs w:val="24"/>
        </w:rPr>
        <w:drawing>
          <wp:anchor distT="36576" distB="36576" distL="36576" distR="36576" simplePos="0" relativeHeight="251652096" behindDoc="0" locked="0" layoutInCell="1" allowOverlap="1" wp14:anchorId="4EC2040D" wp14:editId="1B1A394F">
            <wp:simplePos x="0" y="0"/>
            <wp:positionH relativeFrom="column">
              <wp:posOffset>18415</wp:posOffset>
            </wp:positionH>
            <wp:positionV relativeFrom="paragraph">
              <wp:posOffset>0</wp:posOffset>
            </wp:positionV>
            <wp:extent cx="1419225" cy="913130"/>
            <wp:effectExtent l="0" t="0" r="9525" b="1270"/>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9225" cy="91313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40F4C010" w:rsidR="002C3AA0" w:rsidRDefault="0085103C" w:rsidP="0085103C">
      <w:pPr>
        <w:tabs>
          <w:tab w:val="left" w:pos="7800"/>
        </w:tabs>
      </w:pPr>
      <w:r>
        <w:tab/>
      </w:r>
      <w:r>
        <w:tab/>
      </w:r>
      <w:r>
        <w:tab/>
      </w:r>
      <w:r>
        <w:tab/>
      </w:r>
    </w:p>
    <w:p w14:paraId="751C57A1" w14:textId="25C30B2D" w:rsidR="0085103C" w:rsidRPr="00AA6ED7" w:rsidRDefault="00D60F07" w:rsidP="0085103C">
      <w:pPr>
        <w:tabs>
          <w:tab w:val="left" w:pos="7800"/>
        </w:tabs>
        <w:rPr>
          <w:rFonts w:ascii="Myriad Pro Black" w:hAnsi="Myriad Pro Black"/>
          <w:sz w:val="28"/>
          <w:szCs w:val="28"/>
        </w:rPr>
      </w:pPr>
      <w:r>
        <w:rPr>
          <w:rFonts w:ascii="Myriad Pro Black" w:hAnsi="Myriad Pro Black"/>
          <w:i/>
          <w:iCs/>
          <w:sz w:val="28"/>
          <w:szCs w:val="28"/>
        </w:rPr>
        <w:t>And Then There Were None</w:t>
      </w:r>
      <w:r w:rsidR="0085103C" w:rsidRPr="00AA6ED7">
        <w:rPr>
          <w:rFonts w:ascii="Myriad Pro Black" w:hAnsi="Myriad Pro Black"/>
          <w:sz w:val="28"/>
          <w:szCs w:val="28"/>
        </w:rPr>
        <w:t xml:space="preserve"> by </w:t>
      </w:r>
      <w:r>
        <w:rPr>
          <w:rFonts w:ascii="Myriad Pro Black" w:hAnsi="Myriad Pro Black"/>
          <w:sz w:val="28"/>
          <w:szCs w:val="28"/>
        </w:rPr>
        <w:t>Agatha Christie</w:t>
      </w:r>
    </w:p>
    <w:p w14:paraId="7B519CDF" w14:textId="7C444437" w:rsidR="0085103C" w:rsidRPr="00AA6ED7" w:rsidRDefault="0085103C" w:rsidP="00BF3760">
      <w:pPr>
        <w:tabs>
          <w:tab w:val="left" w:pos="7800"/>
        </w:tabs>
        <w:spacing w:after="0"/>
        <w:rPr>
          <w:rFonts w:ascii="Myriad Pro" w:hAnsi="Myriad Pro"/>
          <w:sz w:val="28"/>
          <w:szCs w:val="28"/>
        </w:rPr>
      </w:pPr>
      <w:r w:rsidRPr="00AA6ED7">
        <w:rPr>
          <w:rFonts w:ascii="Myriad Pro" w:hAnsi="Myriad Pro"/>
          <w:sz w:val="28"/>
          <w:szCs w:val="28"/>
        </w:rPr>
        <w:t xml:space="preserve">Meeting date: </w:t>
      </w:r>
      <w:r w:rsidR="00C81477" w:rsidRPr="00AA6ED7">
        <w:rPr>
          <w:rFonts w:ascii="Myriad Pro" w:hAnsi="Myriad Pro"/>
          <w:sz w:val="28"/>
          <w:szCs w:val="28"/>
        </w:rPr>
        <w:t>Wednesday</w:t>
      </w:r>
      <w:r w:rsidRPr="00AA6ED7">
        <w:rPr>
          <w:rFonts w:ascii="Myriad Pro" w:hAnsi="Myriad Pro"/>
          <w:sz w:val="28"/>
          <w:szCs w:val="28"/>
        </w:rPr>
        <w:t xml:space="preserve">, </w:t>
      </w:r>
      <w:r w:rsidR="008311AE">
        <w:rPr>
          <w:rFonts w:ascii="Myriad Pro" w:hAnsi="Myriad Pro"/>
          <w:sz w:val="28"/>
          <w:szCs w:val="28"/>
        </w:rPr>
        <w:t>Ju</w:t>
      </w:r>
      <w:r w:rsidR="00D60F07">
        <w:rPr>
          <w:rFonts w:ascii="Myriad Pro" w:hAnsi="Myriad Pro"/>
          <w:sz w:val="28"/>
          <w:szCs w:val="28"/>
        </w:rPr>
        <w:t>ly 27</w:t>
      </w:r>
      <w:r w:rsidRPr="00AA6ED7">
        <w:rPr>
          <w:rFonts w:ascii="Myriad Pro" w:hAnsi="Myriad Pro"/>
          <w:sz w:val="28"/>
          <w:szCs w:val="28"/>
        </w:rPr>
        <w:t xml:space="preserve">, </w:t>
      </w:r>
      <w:r w:rsidR="00EC1EC5" w:rsidRPr="00AA6ED7">
        <w:rPr>
          <w:rFonts w:ascii="Myriad Pro" w:hAnsi="Myriad Pro"/>
          <w:sz w:val="28"/>
          <w:szCs w:val="28"/>
        </w:rPr>
        <w:t>2022</w:t>
      </w:r>
    </w:p>
    <w:p w14:paraId="7C8C12B5" w14:textId="79D2792A" w:rsidR="0085103C" w:rsidRPr="00AA6ED7" w:rsidRDefault="00EC1EC5" w:rsidP="0085103C">
      <w:pPr>
        <w:tabs>
          <w:tab w:val="left" w:pos="7800"/>
        </w:tabs>
        <w:rPr>
          <w:rFonts w:ascii="Myriad Pro" w:hAnsi="Myriad Pro"/>
          <w:sz w:val="28"/>
          <w:szCs w:val="28"/>
        </w:rPr>
      </w:pPr>
      <w:r w:rsidRPr="00AA6ED7">
        <w:rPr>
          <w:rFonts w:ascii="Myriad Pro" w:hAnsi="Myriad Pro"/>
          <w:sz w:val="28"/>
          <w:szCs w:val="28"/>
        </w:rPr>
        <w:t>1:30 p.m. and 7:00 p.m.</w:t>
      </w:r>
      <w:r w:rsidR="0085103C" w:rsidRPr="00AA6ED7">
        <w:rPr>
          <w:rFonts w:ascii="Myriad Pro" w:hAnsi="Myriad Pro"/>
          <w:sz w:val="28"/>
          <w:szCs w:val="28"/>
        </w:rPr>
        <w:t xml:space="preserve"> </w:t>
      </w:r>
    </w:p>
    <w:p w14:paraId="5EB5286F" w14:textId="1BDA9C15" w:rsidR="00BF3760" w:rsidRPr="0085103C" w:rsidRDefault="008311AE" w:rsidP="00783B92">
      <w:pPr>
        <w:tabs>
          <w:tab w:val="left" w:pos="7800"/>
        </w:tabs>
        <w:spacing w:after="0"/>
        <w:rPr>
          <w:rFonts w:ascii="Myriad Pro" w:hAnsi="Myriad Pro"/>
          <w:sz w:val="24"/>
          <w:szCs w:val="24"/>
        </w:rPr>
      </w:pPr>
      <w:r>
        <w:rPr>
          <w:noProof/>
        </w:rPr>
        <mc:AlternateContent>
          <mc:Choice Requires="wps">
            <w:drawing>
              <wp:anchor distT="4294967295" distB="4294967295" distL="114300" distR="114300" simplePos="0" relativeHeight="251660288" behindDoc="0" locked="0" layoutInCell="1" allowOverlap="1" wp14:anchorId="39281E6B" wp14:editId="044D12E5">
                <wp:simplePos x="0" y="0"/>
                <wp:positionH relativeFrom="column">
                  <wp:posOffset>-635</wp:posOffset>
                </wp:positionH>
                <wp:positionV relativeFrom="paragraph">
                  <wp:posOffset>14604</wp:posOffset>
                </wp:positionV>
                <wp:extent cx="682942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88CBE53"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5pt,1.15pt" to="537.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" strokecolor="black [3213]" strokeweight="2pt">
                <v:stroke joinstyle="miter"/>
                <o:lock v:ext="edit" shapetype="f"/>
              </v:line>
            </w:pict>
          </mc:Fallback>
        </mc:AlternateContent>
      </w:r>
    </w:p>
    <w:p w14:paraId="573325D0" w14:textId="047CA51D" w:rsidR="002C3AA0" w:rsidRPr="00AA6ED7" w:rsidRDefault="00BF3760" w:rsidP="002C3AA0">
      <w:pPr>
        <w:rPr>
          <w:rFonts w:ascii="Myriad Pro Black" w:hAnsi="Myriad Pro Black"/>
          <w:sz w:val="28"/>
          <w:szCs w:val="28"/>
        </w:rPr>
      </w:pPr>
      <w:r w:rsidRPr="00AA6ED7">
        <w:rPr>
          <w:rFonts w:ascii="Myriad Pro Black" w:hAnsi="Myriad Pro Black"/>
          <w:sz w:val="28"/>
          <w:szCs w:val="28"/>
        </w:rPr>
        <w:t>Discussion Questions</w:t>
      </w:r>
    </w:p>
    <w:p w14:paraId="54CB1729" w14:textId="6925B8EA" w:rsidR="007769EA" w:rsidRPr="00095197" w:rsidRDefault="00192A08" w:rsidP="00095197">
      <w:pPr>
        <w:pStyle w:val="ListParagraph"/>
        <w:numPr>
          <w:ilvl w:val="0"/>
          <w:numId w:val="3"/>
        </w:numPr>
        <w:spacing w:after="0" w:line="240" w:lineRule="auto"/>
        <w:rPr>
          <w:rFonts w:ascii="Myriad Pro" w:hAnsi="Myriad Pro"/>
          <w:sz w:val="28"/>
          <w:szCs w:val="28"/>
        </w:rPr>
      </w:pPr>
      <w:r>
        <w:rPr>
          <w:rFonts w:ascii="Myriad Pro" w:hAnsi="Myriad Pro"/>
          <w:sz w:val="28"/>
          <w:szCs w:val="28"/>
        </w:rPr>
        <w:t>Talk about the characters—are any of them likable? Do you develop sympathy for anyone in particular: put another way, are some more sympathetic than others? Why might Christie have put together such an unpleasant cast of characters?</w:t>
      </w:r>
    </w:p>
    <w:p w14:paraId="7201F2A2" w14:textId="456D75C4" w:rsidR="007769EA" w:rsidRDefault="007769EA" w:rsidP="007769EA">
      <w:pPr>
        <w:spacing w:after="0" w:line="240" w:lineRule="auto"/>
        <w:rPr>
          <w:rFonts w:ascii="Myriad Pro" w:hAnsi="Myriad Pro"/>
          <w:sz w:val="28"/>
          <w:szCs w:val="28"/>
        </w:rPr>
      </w:pPr>
    </w:p>
    <w:p w14:paraId="134BB45A" w14:textId="77777777" w:rsidR="00095197" w:rsidRDefault="00095197" w:rsidP="007769EA">
      <w:pPr>
        <w:spacing w:after="0" w:line="240" w:lineRule="auto"/>
        <w:rPr>
          <w:rFonts w:ascii="Myriad Pro" w:hAnsi="Myriad Pro"/>
          <w:sz w:val="28"/>
          <w:szCs w:val="28"/>
        </w:rPr>
      </w:pPr>
    </w:p>
    <w:p w14:paraId="5AD4D34F" w14:textId="77777777" w:rsidR="00095197" w:rsidRPr="00095197" w:rsidRDefault="00095197" w:rsidP="007769EA">
      <w:pPr>
        <w:spacing w:after="0" w:line="240" w:lineRule="auto"/>
        <w:rPr>
          <w:rFonts w:ascii="Myriad Pro" w:hAnsi="Myriad Pro"/>
          <w:sz w:val="28"/>
          <w:szCs w:val="28"/>
        </w:rPr>
      </w:pPr>
    </w:p>
    <w:p w14:paraId="4D6CAB7E" w14:textId="1AE01C2D" w:rsidR="007769EA" w:rsidRPr="00095197" w:rsidRDefault="00192A08" w:rsidP="00095197">
      <w:pPr>
        <w:pStyle w:val="ListParagraph"/>
        <w:numPr>
          <w:ilvl w:val="0"/>
          <w:numId w:val="3"/>
        </w:numPr>
        <w:spacing w:after="0" w:line="240" w:lineRule="auto"/>
        <w:rPr>
          <w:rFonts w:ascii="Myriad Pro" w:hAnsi="Myriad Pro"/>
          <w:sz w:val="28"/>
          <w:szCs w:val="28"/>
        </w:rPr>
      </w:pPr>
      <w:r>
        <w:rPr>
          <w:rFonts w:ascii="Myriad Pro" w:hAnsi="Myriad Pro"/>
          <w:sz w:val="28"/>
          <w:szCs w:val="28"/>
        </w:rPr>
        <w:t xml:space="preserve">Was there any one individual you originally suspected? What about Dr. Armstrong, who goes off alone to find General Macarthur? </w:t>
      </w:r>
    </w:p>
    <w:p w14:paraId="664E7CE2" w14:textId="5A52937F" w:rsidR="007769EA" w:rsidRDefault="007769EA" w:rsidP="007769EA">
      <w:pPr>
        <w:spacing w:after="0" w:line="240" w:lineRule="auto"/>
        <w:rPr>
          <w:rFonts w:ascii="Myriad Pro" w:hAnsi="Myriad Pro"/>
          <w:sz w:val="28"/>
          <w:szCs w:val="28"/>
        </w:rPr>
      </w:pPr>
    </w:p>
    <w:p w14:paraId="2CF14ED2" w14:textId="77777777" w:rsidR="00095197" w:rsidRDefault="00095197" w:rsidP="007769EA">
      <w:pPr>
        <w:spacing w:after="0" w:line="240" w:lineRule="auto"/>
        <w:rPr>
          <w:rFonts w:ascii="Myriad Pro" w:hAnsi="Myriad Pro"/>
          <w:sz w:val="28"/>
          <w:szCs w:val="28"/>
        </w:rPr>
      </w:pPr>
    </w:p>
    <w:p w14:paraId="7CFA2534" w14:textId="77777777" w:rsidR="00095197" w:rsidRPr="00095197" w:rsidRDefault="00095197" w:rsidP="007769EA">
      <w:pPr>
        <w:spacing w:after="0" w:line="240" w:lineRule="auto"/>
        <w:rPr>
          <w:rFonts w:ascii="Myriad Pro" w:hAnsi="Myriad Pro"/>
          <w:sz w:val="28"/>
          <w:szCs w:val="28"/>
        </w:rPr>
      </w:pPr>
    </w:p>
    <w:p w14:paraId="6EB18842" w14:textId="38C734A5" w:rsidR="007769EA" w:rsidRPr="00095197" w:rsidRDefault="00192A08" w:rsidP="00095197">
      <w:pPr>
        <w:pStyle w:val="ListParagraph"/>
        <w:numPr>
          <w:ilvl w:val="0"/>
          <w:numId w:val="3"/>
        </w:numPr>
        <w:spacing w:after="0" w:line="240" w:lineRule="auto"/>
        <w:rPr>
          <w:rFonts w:ascii="Myriad Pro" w:hAnsi="Myriad Pro"/>
          <w:sz w:val="28"/>
          <w:szCs w:val="28"/>
        </w:rPr>
      </w:pPr>
      <w:r>
        <w:rPr>
          <w:rFonts w:ascii="Myriad Pro" w:hAnsi="Myriad Pro"/>
          <w:sz w:val="28"/>
          <w:szCs w:val="28"/>
        </w:rPr>
        <w:t xml:space="preserve">Locate the various clues Christie leaves along the way… 1) clues designed to lead us off the path, as in a red herring and 2) clues that point to the real culprit. </w:t>
      </w:r>
    </w:p>
    <w:p w14:paraId="5E379F15" w14:textId="4069A668" w:rsidR="00095197" w:rsidRDefault="00095197" w:rsidP="00095197">
      <w:pPr>
        <w:spacing w:after="0" w:line="240" w:lineRule="auto"/>
        <w:rPr>
          <w:rFonts w:ascii="Myriad Pro" w:hAnsi="Myriad Pro"/>
          <w:sz w:val="28"/>
          <w:szCs w:val="28"/>
        </w:rPr>
      </w:pPr>
    </w:p>
    <w:p w14:paraId="3021AEA3" w14:textId="77777777" w:rsidR="00095197" w:rsidRDefault="00095197" w:rsidP="00095197">
      <w:pPr>
        <w:spacing w:after="0" w:line="240" w:lineRule="auto"/>
        <w:rPr>
          <w:rFonts w:ascii="Myriad Pro" w:hAnsi="Myriad Pro"/>
          <w:sz w:val="28"/>
          <w:szCs w:val="28"/>
        </w:rPr>
      </w:pPr>
    </w:p>
    <w:p w14:paraId="70C01328" w14:textId="77777777" w:rsidR="00095197" w:rsidRPr="00095197" w:rsidRDefault="00095197" w:rsidP="00095197">
      <w:pPr>
        <w:spacing w:after="0" w:line="240" w:lineRule="auto"/>
        <w:rPr>
          <w:rFonts w:ascii="Myriad Pro" w:hAnsi="Myriad Pro"/>
          <w:sz w:val="28"/>
          <w:szCs w:val="28"/>
        </w:rPr>
      </w:pPr>
    </w:p>
    <w:p w14:paraId="1B755124" w14:textId="32B51270" w:rsidR="007769EA" w:rsidRPr="00095197" w:rsidRDefault="00192A08" w:rsidP="00095197">
      <w:pPr>
        <w:pStyle w:val="ListParagraph"/>
        <w:numPr>
          <w:ilvl w:val="0"/>
          <w:numId w:val="3"/>
        </w:numPr>
        <w:spacing w:after="0" w:line="240" w:lineRule="auto"/>
        <w:rPr>
          <w:rFonts w:ascii="Myriad Pro" w:hAnsi="Myriad Pro"/>
          <w:sz w:val="28"/>
          <w:szCs w:val="28"/>
        </w:rPr>
      </w:pPr>
      <w:r>
        <w:rPr>
          <w:rFonts w:ascii="Myriad Pro" w:hAnsi="Myriad Pro"/>
          <w:sz w:val="28"/>
          <w:szCs w:val="28"/>
        </w:rPr>
        <w:t>What is the point of the poem “Ten Little Soldiers” and the fact that after each death one of the figurines on the dining room table goes missing? How do both poem and figurines function in the story? Why might Christie have used such a symbol?</w:t>
      </w:r>
    </w:p>
    <w:p w14:paraId="3CA0D3FF" w14:textId="1735684D" w:rsidR="00095197" w:rsidRDefault="00095197" w:rsidP="00095197">
      <w:pPr>
        <w:spacing w:after="0" w:line="240" w:lineRule="auto"/>
        <w:rPr>
          <w:rFonts w:ascii="Myriad Pro" w:hAnsi="Myriad Pro"/>
          <w:sz w:val="28"/>
          <w:szCs w:val="28"/>
        </w:rPr>
      </w:pPr>
    </w:p>
    <w:p w14:paraId="76EF1794" w14:textId="77777777" w:rsidR="00095197" w:rsidRDefault="00095197" w:rsidP="00095197">
      <w:pPr>
        <w:spacing w:after="0" w:line="240" w:lineRule="auto"/>
        <w:rPr>
          <w:rFonts w:ascii="Myriad Pro" w:hAnsi="Myriad Pro"/>
          <w:sz w:val="28"/>
          <w:szCs w:val="28"/>
        </w:rPr>
      </w:pPr>
    </w:p>
    <w:p w14:paraId="4096FD4A" w14:textId="77777777" w:rsidR="00095197" w:rsidRPr="00095197" w:rsidRDefault="00095197" w:rsidP="00095197">
      <w:pPr>
        <w:spacing w:after="0" w:line="240" w:lineRule="auto"/>
        <w:rPr>
          <w:rFonts w:ascii="Myriad Pro" w:hAnsi="Myriad Pro"/>
          <w:sz w:val="28"/>
          <w:szCs w:val="28"/>
        </w:rPr>
      </w:pPr>
    </w:p>
    <w:p w14:paraId="2D4D89E8" w14:textId="2FD2034B" w:rsidR="007769EA" w:rsidRPr="00095197" w:rsidRDefault="00192A08" w:rsidP="00095197">
      <w:pPr>
        <w:pStyle w:val="ListParagraph"/>
        <w:numPr>
          <w:ilvl w:val="0"/>
          <w:numId w:val="3"/>
        </w:numPr>
        <w:spacing w:after="0" w:line="240" w:lineRule="auto"/>
        <w:rPr>
          <w:rFonts w:ascii="Myriad Pro" w:hAnsi="Myriad Pro"/>
          <w:sz w:val="28"/>
          <w:szCs w:val="28"/>
        </w:rPr>
      </w:pPr>
      <w:r>
        <w:rPr>
          <w:rFonts w:ascii="Myriad Pro" w:hAnsi="Myriad Pro"/>
          <w:sz w:val="28"/>
          <w:szCs w:val="28"/>
        </w:rPr>
        <w:t>Why does Emily Brent write in her diary the name of Beatrice Taylor as the murderer? Does Brent feel guilt for what she has done, or not? Do any of the guests come to regret their past actions?</w:t>
      </w:r>
    </w:p>
    <w:p w14:paraId="0CC5CBEE" w14:textId="7B7FCE41" w:rsidR="00095197" w:rsidRDefault="00095197" w:rsidP="00095197">
      <w:pPr>
        <w:spacing w:after="0" w:line="240" w:lineRule="auto"/>
        <w:rPr>
          <w:rFonts w:ascii="Myriad Pro" w:hAnsi="Myriad Pro"/>
          <w:sz w:val="28"/>
          <w:szCs w:val="28"/>
        </w:rPr>
      </w:pPr>
    </w:p>
    <w:p w14:paraId="711893AA" w14:textId="4D687F27" w:rsidR="00095197" w:rsidRDefault="00095197" w:rsidP="00095197">
      <w:pPr>
        <w:spacing w:after="0" w:line="240" w:lineRule="auto"/>
        <w:rPr>
          <w:rFonts w:ascii="Myriad Pro" w:hAnsi="Myriad Pro"/>
          <w:sz w:val="28"/>
          <w:szCs w:val="28"/>
        </w:rPr>
      </w:pPr>
    </w:p>
    <w:p w14:paraId="3CE2D4B5" w14:textId="77777777" w:rsidR="00095197" w:rsidRPr="00095197" w:rsidRDefault="00095197" w:rsidP="00095197">
      <w:pPr>
        <w:spacing w:after="0" w:line="240" w:lineRule="auto"/>
        <w:rPr>
          <w:rFonts w:ascii="Myriad Pro" w:hAnsi="Myriad Pro"/>
          <w:sz w:val="28"/>
          <w:szCs w:val="28"/>
        </w:rPr>
      </w:pPr>
    </w:p>
    <w:p w14:paraId="541356FC" w14:textId="35E6B871" w:rsidR="007769EA" w:rsidRPr="00095197" w:rsidRDefault="008A0F83" w:rsidP="00095197">
      <w:pPr>
        <w:pStyle w:val="ListParagraph"/>
        <w:numPr>
          <w:ilvl w:val="0"/>
          <w:numId w:val="3"/>
        </w:numPr>
        <w:spacing w:after="0" w:line="240" w:lineRule="auto"/>
        <w:rPr>
          <w:rFonts w:ascii="Myriad Pro" w:hAnsi="Myriad Pro"/>
          <w:sz w:val="28"/>
          <w:szCs w:val="28"/>
        </w:rPr>
      </w:pPr>
      <w:r>
        <w:rPr>
          <w:rFonts w:ascii="Myriad Pro" w:hAnsi="Myriad Pro"/>
          <w:sz w:val="28"/>
          <w:szCs w:val="28"/>
        </w:rPr>
        <w:lastRenderedPageBreak/>
        <w:t xml:space="preserve">Talk about class and gender distinctions. Do you find it strange that Rogers continues to serve the guests despite the death of his wife? Or that women </w:t>
      </w:r>
      <w:proofErr w:type="gramStart"/>
      <w:r>
        <w:rPr>
          <w:rFonts w:ascii="Myriad Pro" w:hAnsi="Myriad Pro"/>
          <w:sz w:val="28"/>
          <w:szCs w:val="28"/>
        </w:rPr>
        <w:t>are in charge of</w:t>
      </w:r>
      <w:proofErr w:type="gramEnd"/>
      <w:r>
        <w:rPr>
          <w:rFonts w:ascii="Myriad Pro" w:hAnsi="Myriad Pro"/>
          <w:sz w:val="28"/>
          <w:szCs w:val="28"/>
        </w:rPr>
        <w:t xml:space="preserve"> meals and clean-up? What about the anti-Semitic references?</w:t>
      </w:r>
    </w:p>
    <w:p w14:paraId="6D77312B" w14:textId="6506FFEA" w:rsidR="00095197" w:rsidRDefault="00095197" w:rsidP="00095197">
      <w:pPr>
        <w:spacing w:after="0" w:line="240" w:lineRule="auto"/>
        <w:rPr>
          <w:rFonts w:ascii="Myriad Pro" w:hAnsi="Myriad Pro"/>
          <w:sz w:val="28"/>
          <w:szCs w:val="28"/>
        </w:rPr>
      </w:pPr>
    </w:p>
    <w:p w14:paraId="58949DE1" w14:textId="77777777" w:rsidR="00095197" w:rsidRDefault="00095197" w:rsidP="00095197">
      <w:pPr>
        <w:spacing w:after="0" w:line="240" w:lineRule="auto"/>
        <w:rPr>
          <w:rFonts w:ascii="Myriad Pro" w:hAnsi="Myriad Pro"/>
          <w:sz w:val="28"/>
          <w:szCs w:val="28"/>
        </w:rPr>
      </w:pPr>
    </w:p>
    <w:p w14:paraId="48A6F523" w14:textId="77777777" w:rsidR="00095197" w:rsidRPr="00095197" w:rsidRDefault="00095197" w:rsidP="00095197">
      <w:pPr>
        <w:spacing w:after="0" w:line="240" w:lineRule="auto"/>
        <w:rPr>
          <w:rFonts w:ascii="Myriad Pro" w:hAnsi="Myriad Pro"/>
          <w:sz w:val="28"/>
          <w:szCs w:val="28"/>
        </w:rPr>
      </w:pPr>
    </w:p>
    <w:p w14:paraId="424F41CA" w14:textId="3356524E" w:rsidR="007769EA" w:rsidRPr="00095197" w:rsidRDefault="008A0F83" w:rsidP="00095197">
      <w:pPr>
        <w:pStyle w:val="ListParagraph"/>
        <w:numPr>
          <w:ilvl w:val="0"/>
          <w:numId w:val="3"/>
        </w:numPr>
        <w:spacing w:after="0" w:line="240" w:lineRule="auto"/>
        <w:rPr>
          <w:rFonts w:ascii="Myriad Pro" w:hAnsi="Myriad Pro"/>
          <w:sz w:val="28"/>
          <w:szCs w:val="28"/>
        </w:rPr>
      </w:pPr>
      <w:r>
        <w:rPr>
          <w:rFonts w:ascii="Myriad Pro" w:hAnsi="Myriad Pro"/>
          <w:sz w:val="28"/>
          <w:szCs w:val="28"/>
        </w:rPr>
        <w:t xml:space="preserve">Talk about the motive behind the murders of all the guests—which then might lead you into a discussion of legal justice vs. philosophical justice. Each of the guests is guilty of a crime, but not one that could be prosecuted in a court of law. Does each receive his/her just desserts? In other words, has true justice been accomplished by the end of the novel? Is the murderer insane as all the guests claim? Or is he/she acting with clear-headed logic and rationality? </w:t>
      </w:r>
    </w:p>
    <w:p w14:paraId="578947AC" w14:textId="4817100A" w:rsidR="00095197" w:rsidRDefault="00095197" w:rsidP="00095197">
      <w:pPr>
        <w:spacing w:after="0" w:line="240" w:lineRule="auto"/>
        <w:rPr>
          <w:rFonts w:ascii="Myriad Pro" w:hAnsi="Myriad Pro"/>
          <w:sz w:val="28"/>
          <w:szCs w:val="28"/>
        </w:rPr>
      </w:pPr>
    </w:p>
    <w:p w14:paraId="37CF1EAF" w14:textId="5879B3D4" w:rsidR="00095197" w:rsidRDefault="00095197" w:rsidP="00095197">
      <w:pPr>
        <w:spacing w:after="0" w:line="240" w:lineRule="auto"/>
        <w:rPr>
          <w:rFonts w:ascii="Myriad Pro" w:hAnsi="Myriad Pro"/>
          <w:sz w:val="28"/>
          <w:szCs w:val="28"/>
        </w:rPr>
      </w:pPr>
    </w:p>
    <w:p w14:paraId="4FF4A5DB" w14:textId="77777777" w:rsidR="00095197" w:rsidRPr="00095197" w:rsidRDefault="00095197" w:rsidP="00095197">
      <w:pPr>
        <w:spacing w:after="0" w:line="240" w:lineRule="auto"/>
        <w:rPr>
          <w:rFonts w:ascii="Myriad Pro" w:hAnsi="Myriad Pro"/>
          <w:sz w:val="28"/>
          <w:szCs w:val="28"/>
        </w:rPr>
      </w:pPr>
    </w:p>
    <w:p w14:paraId="7DE81CCC" w14:textId="018116F6" w:rsidR="007769EA" w:rsidRPr="00095197" w:rsidRDefault="008A0F83" w:rsidP="00095197">
      <w:pPr>
        <w:pStyle w:val="ListParagraph"/>
        <w:numPr>
          <w:ilvl w:val="0"/>
          <w:numId w:val="3"/>
        </w:numPr>
        <w:spacing w:after="0" w:line="240" w:lineRule="auto"/>
        <w:rPr>
          <w:rFonts w:ascii="Myriad Pro" w:hAnsi="Myriad Pro"/>
          <w:sz w:val="28"/>
          <w:szCs w:val="28"/>
        </w:rPr>
      </w:pPr>
      <w:r>
        <w:rPr>
          <w:rFonts w:ascii="Myriad Pro" w:hAnsi="Myriad Pro"/>
          <w:sz w:val="28"/>
          <w:szCs w:val="28"/>
        </w:rPr>
        <w:t>Is the ending satisfying? Were you surprised by the identity of the murderer? Would you have preferred the final victim to discover who the killer was before dying? Why might Christie have withheld that information from readers, as well, until the epilogue?</w:t>
      </w:r>
    </w:p>
    <w:p w14:paraId="15E2025B" w14:textId="778B943A" w:rsidR="00095197" w:rsidRDefault="00095197" w:rsidP="00095197">
      <w:pPr>
        <w:spacing w:after="0" w:line="240" w:lineRule="auto"/>
        <w:rPr>
          <w:rFonts w:ascii="Myriad Pro" w:hAnsi="Myriad Pro"/>
          <w:sz w:val="28"/>
          <w:szCs w:val="28"/>
        </w:rPr>
      </w:pPr>
    </w:p>
    <w:p w14:paraId="40C274D3" w14:textId="77777777" w:rsidR="00095197" w:rsidRDefault="00095197" w:rsidP="00095197">
      <w:pPr>
        <w:spacing w:after="0" w:line="240" w:lineRule="auto"/>
        <w:rPr>
          <w:rFonts w:ascii="Myriad Pro" w:hAnsi="Myriad Pro"/>
          <w:sz w:val="28"/>
          <w:szCs w:val="28"/>
        </w:rPr>
      </w:pPr>
    </w:p>
    <w:p w14:paraId="5FC5E19F" w14:textId="77777777" w:rsidR="00095197" w:rsidRPr="00095197" w:rsidRDefault="00095197" w:rsidP="00095197">
      <w:pPr>
        <w:spacing w:after="0" w:line="240" w:lineRule="auto"/>
        <w:rPr>
          <w:rFonts w:ascii="Myriad Pro" w:hAnsi="Myriad Pro"/>
          <w:sz w:val="28"/>
          <w:szCs w:val="28"/>
        </w:rPr>
      </w:pPr>
    </w:p>
    <w:p w14:paraId="476D80C8" w14:textId="76968635" w:rsidR="007769EA" w:rsidRPr="00095197" w:rsidRDefault="008A0F83" w:rsidP="00095197">
      <w:pPr>
        <w:pStyle w:val="ListParagraph"/>
        <w:numPr>
          <w:ilvl w:val="0"/>
          <w:numId w:val="3"/>
        </w:numPr>
        <w:spacing w:after="0" w:line="240" w:lineRule="auto"/>
        <w:rPr>
          <w:rFonts w:ascii="Myriad Pro" w:hAnsi="Myriad Pro"/>
          <w:sz w:val="28"/>
          <w:szCs w:val="28"/>
        </w:rPr>
      </w:pPr>
      <w:r>
        <w:rPr>
          <w:rFonts w:ascii="Myriad Pro" w:hAnsi="Myriad Pro"/>
          <w:sz w:val="28"/>
          <w:szCs w:val="28"/>
        </w:rPr>
        <w:t>Have you read any other Agatha Christie novels? Which ones? And how does this compare?</w:t>
      </w:r>
    </w:p>
    <w:p w14:paraId="16DE3F96" w14:textId="7F0890F3" w:rsidR="00095197" w:rsidRDefault="00095197" w:rsidP="00095197">
      <w:pPr>
        <w:spacing w:after="0" w:line="240" w:lineRule="auto"/>
        <w:rPr>
          <w:rFonts w:ascii="Myriad Pro" w:hAnsi="Myriad Pro"/>
          <w:sz w:val="28"/>
          <w:szCs w:val="28"/>
        </w:rPr>
      </w:pPr>
    </w:p>
    <w:p w14:paraId="06ADB35E" w14:textId="77777777" w:rsidR="00095197" w:rsidRPr="00095197" w:rsidRDefault="00095197" w:rsidP="00095197">
      <w:pPr>
        <w:spacing w:after="0" w:line="240" w:lineRule="auto"/>
        <w:rPr>
          <w:rFonts w:ascii="Myriad Pro" w:hAnsi="Myriad Pro"/>
          <w:sz w:val="28"/>
          <w:szCs w:val="28"/>
        </w:rPr>
      </w:pPr>
    </w:p>
    <w:p w14:paraId="4556BEA8" w14:textId="0C7F1EBF" w:rsidR="00A57F59" w:rsidRDefault="00A57F59" w:rsidP="00EC1EC5"/>
    <w:p w14:paraId="6E80B27A" w14:textId="60D83F0B" w:rsidR="00A57F59" w:rsidRDefault="00A57F59" w:rsidP="00EC1EC5"/>
    <w:p w14:paraId="118495C3" w14:textId="07A7A561" w:rsidR="008974DA" w:rsidRDefault="008974DA" w:rsidP="00A57F59">
      <w:pPr>
        <w:pStyle w:val="Footer"/>
        <w:rPr>
          <w:rFonts w:ascii="Myriad Pro Cond" w:hAnsi="Myriad Pro Cond"/>
        </w:rPr>
      </w:pPr>
    </w:p>
    <w:p w14:paraId="4580331C" w14:textId="62358DD7" w:rsidR="008A0F83" w:rsidRPr="008A0F83" w:rsidRDefault="008A0F83" w:rsidP="008A0F83"/>
    <w:p w14:paraId="3B8F54B0" w14:textId="04B0A6C7" w:rsidR="008A0F83" w:rsidRPr="008A0F83" w:rsidRDefault="008A0F83" w:rsidP="008A0F83"/>
    <w:p w14:paraId="07FAD4AC" w14:textId="3CBD7CB0" w:rsidR="008A0F83" w:rsidRPr="008A0F83" w:rsidRDefault="008A0F83" w:rsidP="008A0F83"/>
    <w:p w14:paraId="4C653A3D" w14:textId="627808E1" w:rsidR="008A0F83" w:rsidRPr="008A0F83" w:rsidRDefault="008A0F83" w:rsidP="008A0F83"/>
    <w:p w14:paraId="31F98DF5" w14:textId="4DC7D143" w:rsidR="008A0F83" w:rsidRPr="008A0F83" w:rsidRDefault="008A0F83" w:rsidP="008A0F83"/>
    <w:p w14:paraId="05B3C857" w14:textId="5D1972A4" w:rsidR="008A0F83" w:rsidRPr="008A0F83" w:rsidRDefault="008A0F83" w:rsidP="008A0F83"/>
    <w:p w14:paraId="344FF0E5" w14:textId="79D94992" w:rsidR="008A0F83" w:rsidRPr="008A0F83" w:rsidRDefault="008A0F83" w:rsidP="008A0F83"/>
    <w:p w14:paraId="1FE851B7" w14:textId="2E938DB5" w:rsidR="008A0F83" w:rsidRPr="008A0F83" w:rsidRDefault="008A0F83" w:rsidP="008A0F83"/>
    <w:p w14:paraId="6DB02361" w14:textId="194A3D25" w:rsidR="008A0F83" w:rsidRPr="008A0F83" w:rsidRDefault="008A0F83" w:rsidP="008A0F83">
      <w:pPr>
        <w:tabs>
          <w:tab w:val="left" w:pos="2902"/>
        </w:tabs>
      </w:pPr>
      <w:r>
        <w:tab/>
      </w:r>
    </w:p>
    <w:sectPr w:rsidR="008A0F83" w:rsidRPr="008A0F83" w:rsidSect="00264F2A">
      <w:footerReference w:type="default" r:id="rId9"/>
      <w:pgSz w:w="12240" w:h="15840"/>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E9FAF" w14:textId="77777777" w:rsidR="0008116C" w:rsidRDefault="0008116C" w:rsidP="00783B92">
      <w:pPr>
        <w:spacing w:after="0" w:line="240" w:lineRule="auto"/>
      </w:pPr>
      <w:r>
        <w:separator/>
      </w:r>
    </w:p>
  </w:endnote>
  <w:endnote w:type="continuationSeparator" w:id="0">
    <w:p w14:paraId="477CA606" w14:textId="77777777" w:rsidR="0008116C" w:rsidRDefault="0008116C" w:rsidP="00783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panose1 w:val="020B0803030403020204"/>
    <w:charset w:val="00"/>
    <w:family w:val="swiss"/>
    <w:notTrueType/>
    <w:pitch w:val="variable"/>
    <w:sig w:usb0="A00002AF" w:usb1="5000204B" w:usb2="00000000" w:usb3="00000000" w:csb0="0000019F" w:csb1="00000000"/>
  </w:font>
  <w:font w:name="Myriad Pro">
    <w:panose1 w:val="020B0503030403020204"/>
    <w:charset w:val="00"/>
    <w:family w:val="swiss"/>
    <w:notTrueType/>
    <w:pitch w:val="variable"/>
    <w:sig w:usb0="A00002AF" w:usb1="5000204B" w:usb2="00000000" w:usb3="00000000" w:csb0="0000019F" w:csb1="00000000"/>
  </w:font>
  <w:font w:name="Myriad Pro Cond">
    <w:panose1 w:val="020B0506030403020204"/>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E5E5D" w14:textId="7DEC08DE" w:rsidR="008A0F83" w:rsidRDefault="003A4771">
    <w:pPr>
      <w:pStyle w:val="Footer"/>
    </w:pPr>
    <w:r w:rsidRPr="003A4771">
      <w:t>Questions from:</w:t>
    </w:r>
    <w:r w:rsidR="008A0F83">
      <w:t xml:space="preserve"> </w:t>
    </w:r>
    <w:hyperlink r:id="rId1" w:history="1">
      <w:r w:rsidR="008A0F83" w:rsidRPr="00B60882">
        <w:rPr>
          <w:rStyle w:val="Hyperlink"/>
        </w:rPr>
        <w:t>https://www.litlovers.com/reading-guides/fiction/9070-and-then-there-were-none-christie?start=3</w:t>
      </w:r>
    </w:hyperlink>
  </w:p>
  <w:p w14:paraId="12955069" w14:textId="1623D8BC" w:rsidR="008A0F83" w:rsidRDefault="003A4771">
    <w:pPr>
      <w:pStyle w:val="Footer"/>
    </w:pPr>
    <w:r w:rsidRPr="003A4771">
      <w:t xml:space="preserve"> </w:t>
    </w:r>
    <w:r w:rsidR="008A0F83">
      <w:t xml:space="preserve">                                                             </w:t>
    </w:r>
  </w:p>
  <w:p w14:paraId="11CA6D5B" w14:textId="06128EBE" w:rsidR="003A4771" w:rsidRDefault="008A0F83">
    <w:pPr>
      <w:pStyle w:val="Footer"/>
    </w:pPr>
    <w:r>
      <w:t xml:space="preserve">                                                                                                                                                                                                 5/6/</w:t>
    </w:r>
    <w:r w:rsidR="003A4771" w:rsidRPr="003A4771">
      <w:t>/2022 S</w:t>
    </w:r>
    <w:r w:rsidR="00E91FA6">
      <w:t>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3700E" w14:textId="77777777" w:rsidR="0008116C" w:rsidRDefault="0008116C" w:rsidP="00783B92">
      <w:pPr>
        <w:spacing w:after="0" w:line="240" w:lineRule="auto"/>
      </w:pPr>
      <w:r>
        <w:separator/>
      </w:r>
    </w:p>
  </w:footnote>
  <w:footnote w:type="continuationSeparator" w:id="0">
    <w:p w14:paraId="48144FD8" w14:textId="77777777" w:rsidR="0008116C" w:rsidRDefault="0008116C" w:rsidP="00783B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B412E2"/>
    <w:multiLevelType w:val="hybridMultilevel"/>
    <w:tmpl w:val="25409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F048E0"/>
    <w:multiLevelType w:val="hybridMultilevel"/>
    <w:tmpl w:val="DA128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4F34D7"/>
    <w:multiLevelType w:val="hybridMultilevel"/>
    <w:tmpl w:val="D416E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2812576">
    <w:abstractNumId w:val="2"/>
  </w:num>
  <w:num w:numId="2" w16cid:durableId="1030498437">
    <w:abstractNumId w:val="0"/>
  </w:num>
  <w:num w:numId="3" w16cid:durableId="8542667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08116C"/>
    <w:rsid w:val="00095197"/>
    <w:rsid w:val="000D5BCD"/>
    <w:rsid w:val="00192A08"/>
    <w:rsid w:val="001A47AB"/>
    <w:rsid w:val="00203371"/>
    <w:rsid w:val="00207901"/>
    <w:rsid w:val="00264F2A"/>
    <w:rsid w:val="002B777A"/>
    <w:rsid w:val="002C3AA0"/>
    <w:rsid w:val="00335DEC"/>
    <w:rsid w:val="003A4771"/>
    <w:rsid w:val="00517449"/>
    <w:rsid w:val="007769EA"/>
    <w:rsid w:val="00783B92"/>
    <w:rsid w:val="007A44ED"/>
    <w:rsid w:val="007B314A"/>
    <w:rsid w:val="008311AE"/>
    <w:rsid w:val="0085103C"/>
    <w:rsid w:val="008974DA"/>
    <w:rsid w:val="008A0F83"/>
    <w:rsid w:val="00A10A42"/>
    <w:rsid w:val="00A57F59"/>
    <w:rsid w:val="00AA6ED7"/>
    <w:rsid w:val="00B4180E"/>
    <w:rsid w:val="00BF3760"/>
    <w:rsid w:val="00C81477"/>
    <w:rsid w:val="00D60F07"/>
    <w:rsid w:val="00E74FF1"/>
    <w:rsid w:val="00E91FA6"/>
    <w:rsid w:val="00EC1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B0BF6"/>
  <w15:docId w15:val="{506730A3-311E-4F5B-8667-2747E7F6E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EC5"/>
    <w:pPr>
      <w:ind w:left="720"/>
      <w:contextualSpacing/>
    </w:pPr>
  </w:style>
  <w:style w:type="paragraph" w:styleId="Header">
    <w:name w:val="header"/>
    <w:basedOn w:val="Normal"/>
    <w:link w:val="HeaderChar"/>
    <w:uiPriority w:val="99"/>
    <w:unhideWhenUsed/>
    <w:rsid w:val="00783B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B92"/>
  </w:style>
  <w:style w:type="paragraph" w:styleId="Footer">
    <w:name w:val="footer"/>
    <w:basedOn w:val="Normal"/>
    <w:link w:val="FooterChar"/>
    <w:uiPriority w:val="99"/>
    <w:unhideWhenUsed/>
    <w:rsid w:val="00783B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B92"/>
  </w:style>
  <w:style w:type="character" w:styleId="Hyperlink">
    <w:name w:val="Hyperlink"/>
    <w:basedOn w:val="DefaultParagraphFont"/>
    <w:uiPriority w:val="99"/>
    <w:unhideWhenUsed/>
    <w:rsid w:val="008974DA"/>
    <w:rPr>
      <w:color w:val="0563C1" w:themeColor="hyperlink"/>
      <w:u w:val="single"/>
    </w:rPr>
  </w:style>
  <w:style w:type="character" w:styleId="UnresolvedMention">
    <w:name w:val="Unresolved Mention"/>
    <w:basedOn w:val="DefaultParagraphFont"/>
    <w:uiPriority w:val="99"/>
    <w:semiHidden/>
    <w:unhideWhenUsed/>
    <w:rsid w:val="008974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litlovers.com/reading-guides/fiction/9070-and-then-there-were-none-christie?start=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Library Help</cp:lastModifiedBy>
  <cp:revision>6</cp:revision>
  <cp:lastPrinted>2022-02-09T16:51:00Z</cp:lastPrinted>
  <dcterms:created xsi:type="dcterms:W3CDTF">2022-05-06T20:04:00Z</dcterms:created>
  <dcterms:modified xsi:type="dcterms:W3CDTF">2022-05-06T21:21:00Z</dcterms:modified>
</cp:coreProperties>
</file>